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5C2" w:rsidRDefault="003776C0" w:rsidP="003776C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CCAR-147实训中心，以常规航空类相关教学支持为建设目标，以CCAR-147飞机维修基本技能为建设规范。航空学院机库，机库是学生实训实习的主要场所，器材主要有歼六飞机1架、歼六教练飞机1架、初教六1架、运七机身1俱、WP-8发动机1台、WP-7发动机1台、WP-6发动机11台、WP-5发动机1台、HS-1发动机2台、各类检测试验仪器30余套、飞机维修各类工装、钳工台架20余套、各类航材1万余件（套）。</w:t>
      </w:r>
    </w:p>
    <w:p w:rsidR="00D338A3" w:rsidRDefault="006A71B0" w:rsidP="003776C0">
      <w:pPr>
        <w:ind w:firstLineChars="200" w:firstLine="480"/>
        <w:rPr>
          <w:sz w:val="28"/>
          <w:szCs w:val="28"/>
        </w:rPr>
      </w:pPr>
      <w:r w:rsidRPr="00AD3BBB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986020" cy="4576445"/>
            <wp:effectExtent l="0" t="0" r="5080" b="0"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未标题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B0" w:rsidRDefault="006A71B0" w:rsidP="006A71B0">
      <w:pPr>
        <w:pStyle w:val="2"/>
        <w:tabs>
          <w:tab w:val="left" w:pos="4140"/>
        </w:tabs>
        <w:spacing w:line="360" w:lineRule="auto"/>
        <w:ind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图1 起落架结构实训</w:t>
      </w:r>
      <w:r w:rsidRPr="00740471">
        <w:rPr>
          <w:rFonts w:ascii="宋体" w:hAnsi="宋体" w:hint="eastAsia"/>
          <w:sz w:val="24"/>
          <w:szCs w:val="24"/>
        </w:rPr>
        <w:t>区</w:t>
      </w:r>
    </w:p>
    <w:p w:rsidR="006A71B0" w:rsidRDefault="006A71B0" w:rsidP="006A71B0">
      <w:pPr>
        <w:ind w:firstLineChars="200" w:firstLine="480"/>
        <w:jc w:val="center"/>
        <w:rPr>
          <w:sz w:val="28"/>
          <w:szCs w:val="28"/>
        </w:rPr>
      </w:pPr>
      <w:r w:rsidRPr="005C708E">
        <w:rPr>
          <w:rFonts w:ascii="宋体" w:hAnsi="宋体"/>
          <w:noProof/>
          <w:sz w:val="24"/>
          <w:szCs w:val="24"/>
        </w:rPr>
        <w:lastRenderedPageBreak/>
        <w:drawing>
          <wp:inline distT="0" distB="0" distL="0" distR="0">
            <wp:extent cx="3475355" cy="2606675"/>
            <wp:effectExtent l="0" t="0" r="0" b="3175"/>
            <wp:docPr id="2" name="图片 2" descr="IMG_20180430_125535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430_125535_HD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B0" w:rsidRDefault="006A71B0" w:rsidP="006A71B0">
      <w:pPr>
        <w:ind w:firstLineChars="200"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 xml:space="preserve">2 </w:t>
      </w:r>
      <w:r>
        <w:rPr>
          <w:rFonts w:ascii="宋体" w:hAnsi="宋体"/>
          <w:sz w:val="24"/>
          <w:szCs w:val="24"/>
        </w:rPr>
        <w:t>航空</w:t>
      </w:r>
      <w:r>
        <w:rPr>
          <w:rFonts w:ascii="宋体" w:hAnsi="宋体" w:hint="eastAsia"/>
          <w:sz w:val="24"/>
          <w:szCs w:val="24"/>
        </w:rPr>
        <w:t>发动</w:t>
      </w:r>
      <w:r>
        <w:rPr>
          <w:rFonts w:ascii="宋体" w:hAnsi="宋体"/>
          <w:sz w:val="24"/>
          <w:szCs w:val="24"/>
        </w:rPr>
        <w:t>机与附件实训区</w:t>
      </w:r>
      <w:r>
        <w:rPr>
          <w:rFonts w:ascii="宋体" w:hAnsi="宋体" w:hint="eastAsia"/>
          <w:sz w:val="24"/>
          <w:szCs w:val="24"/>
        </w:rPr>
        <w:t>一角</w:t>
      </w:r>
    </w:p>
    <w:p w:rsidR="006A71B0" w:rsidRDefault="006A71B0" w:rsidP="006A71B0">
      <w:pPr>
        <w:pStyle w:val="2"/>
        <w:tabs>
          <w:tab w:val="left" w:pos="4140"/>
        </w:tabs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E04DD0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304155" cy="3976370"/>
            <wp:effectExtent l="0" t="0" r="0" b="508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B0" w:rsidRPr="006A71B0" w:rsidRDefault="006A71B0" w:rsidP="006A71B0">
      <w:pPr>
        <w:pStyle w:val="2"/>
        <w:tabs>
          <w:tab w:val="left" w:pos="4140"/>
        </w:tabs>
        <w:spacing w:line="360" w:lineRule="auto"/>
        <w:ind w:firstLine="48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 xml:space="preserve">3 </w:t>
      </w:r>
      <w:r w:rsidRPr="00740471">
        <w:rPr>
          <w:rFonts w:ascii="宋体" w:hAnsi="宋体" w:hint="eastAsia"/>
          <w:sz w:val="24"/>
          <w:szCs w:val="24"/>
        </w:rPr>
        <w:t>MRO认知区</w:t>
      </w:r>
    </w:p>
    <w:p w:rsidR="003776C0" w:rsidRDefault="003776C0" w:rsidP="003776C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在CCAR-147飞机维修基本技能培训相关实验建设中，主要完成了</w:t>
      </w:r>
      <w:r w:rsidR="00D2790B" w:rsidRPr="00D2790B">
        <w:rPr>
          <w:sz w:val="28"/>
          <w:szCs w:val="28"/>
        </w:rPr>
        <w:t>AV是电子专业</w:t>
      </w:r>
      <w:r w:rsidR="00D2790B">
        <w:rPr>
          <w:rFonts w:hint="eastAsia"/>
          <w:sz w:val="28"/>
          <w:szCs w:val="28"/>
        </w:rPr>
        <w:t>中</w:t>
      </w:r>
      <w:r>
        <w:rPr>
          <w:rFonts w:hint="eastAsia"/>
          <w:sz w:val="28"/>
          <w:szCs w:val="28"/>
        </w:rPr>
        <w:t>基本元器件认知、电器元件测量、简单电路焊接、静电防护、屏蔽线接头维修、导线接头设计等与CCAR-147相</w:t>
      </w:r>
      <w:r>
        <w:rPr>
          <w:rFonts w:hint="eastAsia"/>
          <w:sz w:val="28"/>
          <w:szCs w:val="28"/>
        </w:rPr>
        <w:lastRenderedPageBreak/>
        <w:t>对应的实验，</w:t>
      </w:r>
      <w:r w:rsidR="00A804F4">
        <w:rPr>
          <w:rFonts w:hint="eastAsia"/>
          <w:sz w:val="28"/>
          <w:szCs w:val="28"/>
        </w:rPr>
        <w:t>为</w:t>
      </w:r>
      <w:r>
        <w:rPr>
          <w:rFonts w:hint="eastAsia"/>
          <w:sz w:val="28"/>
          <w:szCs w:val="28"/>
        </w:rPr>
        <w:t>航空电子维修专业相关课程的课内实验和实训工作提供了有力支持</w:t>
      </w:r>
      <w:r w:rsidR="00BC4C65">
        <w:rPr>
          <w:rFonts w:hint="eastAsia"/>
          <w:sz w:val="28"/>
          <w:szCs w:val="28"/>
        </w:rPr>
        <w:t>，使同学们所学的知识有机会亲自动手进行实践</w:t>
      </w:r>
      <w:r>
        <w:rPr>
          <w:rFonts w:hint="eastAsia"/>
          <w:sz w:val="28"/>
          <w:szCs w:val="28"/>
        </w:rPr>
        <w:t>。</w:t>
      </w:r>
    </w:p>
    <w:p w:rsidR="00D8219C" w:rsidRDefault="00D8219C" w:rsidP="00D8219C">
      <w:pPr>
        <w:pStyle w:val="2"/>
        <w:tabs>
          <w:tab w:val="left" w:pos="4140"/>
        </w:tabs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 w:rsidRPr="00FE4F11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159375" cy="3872865"/>
            <wp:effectExtent l="0" t="0" r="3175" b="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9C" w:rsidRDefault="00D8219C" w:rsidP="00D8219C">
      <w:pPr>
        <w:pStyle w:val="2"/>
        <w:tabs>
          <w:tab w:val="left" w:pos="4140"/>
        </w:tabs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 xml:space="preserve"> </w:t>
      </w:r>
      <w:r w:rsidRPr="00D8219C">
        <w:rPr>
          <w:rFonts w:ascii="宋体" w:hAnsi="宋体"/>
          <w:sz w:val="24"/>
          <w:szCs w:val="24"/>
        </w:rPr>
        <w:t>AV是电子专业</w:t>
      </w:r>
      <w:r>
        <w:rPr>
          <w:rFonts w:ascii="宋体" w:hAnsi="宋体" w:hint="eastAsia"/>
          <w:sz w:val="24"/>
          <w:szCs w:val="24"/>
        </w:rPr>
        <w:t>部分设备</w:t>
      </w:r>
    </w:p>
    <w:p w:rsidR="00D8219C" w:rsidRPr="003807B5" w:rsidRDefault="00D60C22" w:rsidP="00D8219C">
      <w:pPr>
        <w:pStyle w:val="2"/>
        <w:tabs>
          <w:tab w:val="left" w:pos="4140"/>
        </w:tabs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 w:rsidRPr="00D60C22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355687" cy="1766737"/>
            <wp:effectExtent l="0" t="0" r="6985" b="5080"/>
            <wp:docPr id="5" name="图片 5" descr="C:\Users\Administrator.SC-201711170809\Documents\Tencent Files\174259300\FileRecv\MobileFile\IMG_20180403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SC-201711170809\Documents\Tencent Files\174259300\FileRecv\MobileFile\IMG_20180403_155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83" cy="17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C22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2364094" cy="1773041"/>
            <wp:effectExtent l="0" t="0" r="0" b="0"/>
            <wp:docPr id="6" name="图片 6" descr="C:\Users\Administrator.SC-201711170809\Documents\Tencent Files\174259300\FileRecv\MobileFile\IMG_20171207_1402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SC-201711170809\Documents\Tencent Files\174259300\FileRecv\MobileFile\IMG_20171207_140229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00" cy="17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22" w:rsidRPr="00D60C22" w:rsidRDefault="00D60C22" w:rsidP="00D60C22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D60C22">
        <w:rPr>
          <w:rFonts w:ascii="宋体" w:eastAsia="宋体" w:hAnsi="宋体" w:hint="eastAsia"/>
          <w:sz w:val="24"/>
          <w:szCs w:val="24"/>
        </w:rPr>
        <w:t>图5老师带带领同学们进行航</w:t>
      </w:r>
      <w:r w:rsidR="00EA2C7E">
        <w:rPr>
          <w:rFonts w:ascii="宋体" w:eastAsia="宋体" w:hAnsi="宋体" w:hint="eastAsia"/>
          <w:sz w:val="24"/>
          <w:szCs w:val="24"/>
        </w:rPr>
        <w:t>空</w:t>
      </w:r>
      <w:r w:rsidRPr="00D60C22">
        <w:rPr>
          <w:rFonts w:ascii="宋体" w:eastAsia="宋体" w:hAnsi="宋体" w:hint="eastAsia"/>
          <w:sz w:val="24"/>
          <w:szCs w:val="24"/>
        </w:rPr>
        <w:t>电</w:t>
      </w:r>
      <w:r w:rsidR="00EA2C7E">
        <w:rPr>
          <w:rFonts w:ascii="宋体" w:eastAsia="宋体" w:hAnsi="宋体" w:hint="eastAsia"/>
          <w:sz w:val="24"/>
          <w:szCs w:val="24"/>
        </w:rPr>
        <w:t>子</w:t>
      </w:r>
      <w:r w:rsidRPr="00D60C22">
        <w:rPr>
          <w:rFonts w:ascii="宋体" w:eastAsia="宋体" w:hAnsi="宋体" w:hint="eastAsia"/>
          <w:sz w:val="24"/>
          <w:szCs w:val="24"/>
        </w:rPr>
        <w:t>类实训</w:t>
      </w:r>
    </w:p>
    <w:p w:rsidR="008A4531" w:rsidRDefault="00F35709" w:rsidP="003776C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 w:rsidRPr="00F35709">
        <w:rPr>
          <w:sz w:val="28"/>
          <w:szCs w:val="28"/>
        </w:rPr>
        <w:t>ME是机械专业</w:t>
      </w:r>
      <w:r>
        <w:rPr>
          <w:rFonts w:hint="eastAsia"/>
          <w:sz w:val="28"/>
          <w:szCs w:val="28"/>
        </w:rPr>
        <w:t>相关实验建设方面主要完成</w:t>
      </w:r>
      <w:r w:rsidR="00BC4C65">
        <w:rPr>
          <w:rFonts w:hint="eastAsia"/>
          <w:sz w:val="28"/>
          <w:szCs w:val="28"/>
        </w:rPr>
        <w:t>与CCAR-147基本技能培训相对应的基础钳工实验、保险丝与坚固件、钣筋类相关练习、油管相关制作等实验项目的建设，对航空维修类机械部分的相关课程和实习、实训提供了有力的支持。各类实验中提高了同学们实际</w:t>
      </w:r>
      <w:r w:rsidR="00BC4C65">
        <w:rPr>
          <w:rFonts w:hint="eastAsia"/>
          <w:sz w:val="28"/>
          <w:szCs w:val="28"/>
        </w:rPr>
        <w:lastRenderedPageBreak/>
        <w:t>动手能力，为未来进行相关证照考试和从事航空维修工作打下良好基础。</w:t>
      </w:r>
    </w:p>
    <w:p w:rsidR="00D60C22" w:rsidRDefault="00F54AFE" w:rsidP="00F54AFE">
      <w:pPr>
        <w:jc w:val="center"/>
        <w:rPr>
          <w:sz w:val="28"/>
          <w:szCs w:val="28"/>
        </w:rPr>
      </w:pPr>
      <w:r w:rsidRPr="00F54AFE">
        <w:rPr>
          <w:noProof/>
          <w:sz w:val="28"/>
          <w:szCs w:val="28"/>
        </w:rPr>
        <w:drawing>
          <wp:inline distT="0" distB="0" distL="0" distR="0">
            <wp:extent cx="2451472" cy="1839115"/>
            <wp:effectExtent l="0" t="0" r="6350" b="8890"/>
            <wp:docPr id="7" name="图片 7" descr="C:\Users\Administrator.SC-201711170809\Documents\Tencent Files\174259300\FileRecv\MobileFile\Cache_-2369cecb7012b2b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SC-201711170809\Documents\Tencent Files\174259300\FileRecv\MobileFile\Cache_-2369cecb7012b2b1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21" cy="18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336" w:rsidRPr="000F2336">
        <w:rPr>
          <w:noProof/>
          <w:sz w:val="28"/>
          <w:szCs w:val="28"/>
        </w:rPr>
        <w:drawing>
          <wp:inline distT="0" distB="0" distL="0" distR="0">
            <wp:extent cx="2449296" cy="1837483"/>
            <wp:effectExtent l="0" t="0" r="8255" b="0"/>
            <wp:docPr id="9" name="图片 9" descr="C:\Users\Administrator.SC-201711170809\Documents\Tencent Files\174259300\FileRecv\MobileFile\Cache_-17668859867cbac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SC-201711170809\Documents\Tencent Files\174259300\FileRecv\MobileFile\Cache_-17668859867cbac4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35" cy="18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FE" w:rsidRPr="00F54AFE" w:rsidRDefault="00F54AFE" w:rsidP="00F54AFE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F54AFE">
        <w:rPr>
          <w:rFonts w:ascii="宋体" w:eastAsia="宋体" w:hAnsi="宋体" w:hint="eastAsia"/>
          <w:sz w:val="24"/>
          <w:szCs w:val="24"/>
        </w:rPr>
        <w:t>图6 老师在指导钳工类实训</w:t>
      </w:r>
    </w:p>
    <w:p w:rsidR="00F54AFE" w:rsidRDefault="009B5FF5" w:rsidP="00F54AFE">
      <w:pPr>
        <w:rPr>
          <w:sz w:val="28"/>
          <w:szCs w:val="28"/>
        </w:rPr>
      </w:pPr>
      <w:r w:rsidRPr="009B5FF5">
        <w:rPr>
          <w:noProof/>
          <w:sz w:val="28"/>
          <w:szCs w:val="28"/>
        </w:rPr>
        <w:drawing>
          <wp:inline distT="0" distB="0" distL="0" distR="0">
            <wp:extent cx="3103167" cy="2328022"/>
            <wp:effectExtent l="0" t="0" r="2540" b="0"/>
            <wp:docPr id="10" name="图片 10" descr="C:\Users\Administrator.SC-201711170809\Documents\Tencent Files\174259300\FileRecv\MobileFile\Cache_-5579097b9b4806f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SC-201711170809\Documents\Tencent Files\174259300\FileRecv\MobileFile\Cache_-5579097b9b4806f7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05" cy="234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FF5">
        <w:rPr>
          <w:noProof/>
          <w:sz w:val="28"/>
          <w:szCs w:val="28"/>
        </w:rPr>
        <w:drawing>
          <wp:inline distT="0" distB="0" distL="0" distR="0">
            <wp:extent cx="1756418" cy="2341242"/>
            <wp:effectExtent l="0" t="0" r="0" b="2540"/>
            <wp:docPr id="11" name="图片 11" descr="C:\Users\Administrator.SC-201711170809\Documents\Tencent Files\174259300\FileRecv\MobileFile\Cache_258105ff97f2e5e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SC-201711170809\Documents\Tencent Files\174259300\FileRecv\MobileFile\Cache_258105ff97f2e5e1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84" cy="237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F5" w:rsidRDefault="009B5FF5" w:rsidP="009B5FF5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9B5FF5">
        <w:rPr>
          <w:rFonts w:ascii="宋体" w:eastAsia="宋体" w:hAnsi="宋体" w:hint="eastAsia"/>
          <w:sz w:val="24"/>
          <w:szCs w:val="24"/>
        </w:rPr>
        <w:t>图7 同学们在进行基本钳工实训</w:t>
      </w:r>
    </w:p>
    <w:p w:rsidR="009B5FF5" w:rsidRDefault="009B5FF5" w:rsidP="009B5FF5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9B5FF5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731539" cy="2308756"/>
            <wp:effectExtent l="0" t="0" r="2540" b="0"/>
            <wp:docPr id="12" name="图片 12" descr="C:\Users\Administrator.SC-201711170809\Documents\Tencent Files\174259300\FileRecv\MobileFile\IMG_20180608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SC-201711170809\Documents\Tencent Files\174259300\FileRecv\MobileFile\IMG_20180608_092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91" cy="23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F5" w:rsidRPr="009B5FF5" w:rsidRDefault="009B5FF5" w:rsidP="009B5FF5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图8 老师在指导航空保险丝实验台操作方法</w:t>
      </w:r>
      <w:bookmarkStart w:id="0" w:name="_GoBack"/>
      <w:bookmarkEnd w:id="0"/>
    </w:p>
    <w:sectPr w:rsidR="009B5FF5" w:rsidRPr="009B5FF5" w:rsidSect="00A807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B3A" w:rsidRDefault="006E3B3A" w:rsidP="003776C0">
      <w:r>
        <w:separator/>
      </w:r>
    </w:p>
  </w:endnote>
  <w:endnote w:type="continuationSeparator" w:id="1">
    <w:p w:rsidR="006E3B3A" w:rsidRDefault="006E3B3A" w:rsidP="00377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B3A" w:rsidRDefault="006E3B3A" w:rsidP="003776C0">
      <w:r>
        <w:separator/>
      </w:r>
    </w:p>
  </w:footnote>
  <w:footnote w:type="continuationSeparator" w:id="1">
    <w:p w:rsidR="006E3B3A" w:rsidRDefault="006E3B3A" w:rsidP="003776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0395"/>
    <w:rsid w:val="000F2336"/>
    <w:rsid w:val="003776C0"/>
    <w:rsid w:val="004D5D70"/>
    <w:rsid w:val="005F0395"/>
    <w:rsid w:val="006A71B0"/>
    <w:rsid w:val="006E3B3A"/>
    <w:rsid w:val="008A4531"/>
    <w:rsid w:val="009B5FF5"/>
    <w:rsid w:val="00A804F4"/>
    <w:rsid w:val="00A80745"/>
    <w:rsid w:val="00B925C2"/>
    <w:rsid w:val="00B94036"/>
    <w:rsid w:val="00BC4C65"/>
    <w:rsid w:val="00C767EC"/>
    <w:rsid w:val="00CA641B"/>
    <w:rsid w:val="00CE6FEB"/>
    <w:rsid w:val="00D2790B"/>
    <w:rsid w:val="00D338A3"/>
    <w:rsid w:val="00D60C22"/>
    <w:rsid w:val="00D8219C"/>
    <w:rsid w:val="00EA2C7E"/>
    <w:rsid w:val="00F35709"/>
    <w:rsid w:val="00F54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76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76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76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76C0"/>
    <w:rPr>
      <w:sz w:val="18"/>
      <w:szCs w:val="18"/>
    </w:rPr>
  </w:style>
  <w:style w:type="paragraph" w:customStyle="1" w:styleId="2">
    <w:name w:val="列出段落2"/>
    <w:basedOn w:val="a"/>
    <w:uiPriority w:val="99"/>
    <w:qFormat/>
    <w:rsid w:val="006A71B0"/>
    <w:pPr>
      <w:ind w:firstLineChars="200" w:firstLine="420"/>
    </w:pPr>
    <w:rPr>
      <w:rFonts w:ascii="Calibri" w:eastAsia="宋体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CA64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64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556</Characters>
  <Application>Microsoft Office Word</Application>
  <DocSecurity>0</DocSecurity>
  <Lines>4</Lines>
  <Paragraphs>1</Paragraphs>
  <ScaleCrop>false</ScaleCrop>
  <Company>Microsoft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SLG</cp:lastModifiedBy>
  <cp:revision>2</cp:revision>
  <dcterms:created xsi:type="dcterms:W3CDTF">2018-06-29T00:47:00Z</dcterms:created>
  <dcterms:modified xsi:type="dcterms:W3CDTF">2018-06-29T00:47:00Z</dcterms:modified>
</cp:coreProperties>
</file>